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5454545455" w:lineRule="auto"/>
        <w:ind w:right="-20"/>
        <w:rPr>
          <w:rFonts w:ascii="Montserrat" w:cs="Montserrat" w:eastAsia="Montserrat" w:hAnsi="Montserrat"/>
          <w:b w:val="1"/>
          <w:i w:val="1"/>
          <w:sz w:val="28"/>
          <w:szCs w:val="28"/>
        </w:rPr>
      </w:pPr>
      <w:r w:rsidDel="00000000" w:rsidR="00000000" w:rsidRPr="00000000">
        <w:rPr>
          <w:rFonts w:ascii="Montserrat" w:cs="Montserrat" w:eastAsia="Montserrat" w:hAnsi="Montserrat"/>
          <w:b w:val="1"/>
          <w:rtl w:val="0"/>
        </w:rPr>
        <w:t xml:space="preserve"> </w:t>
      </w:r>
      <w:r w:rsidDel="00000000" w:rsidR="00000000" w:rsidRPr="00000000">
        <w:rPr>
          <w:rtl w:val="0"/>
        </w:rPr>
      </w:r>
    </w:p>
    <w:p w:rsidR="00000000" w:rsidDel="00000000" w:rsidP="00000000" w:rsidRDefault="00000000" w:rsidRPr="00000000" w14:paraId="00000002">
      <w:pPr>
        <w:spacing w:line="276.0005454545455" w:lineRule="auto"/>
        <w:jc w:val="center"/>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3">
      <w:pPr>
        <w:spacing w:line="276.0005454545455" w:lineRule="auto"/>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Enamórate de este </w:t>
      </w:r>
      <w:r w:rsidDel="00000000" w:rsidR="00000000" w:rsidRPr="00000000">
        <w:rPr>
          <w:rFonts w:ascii="Montserrat" w:cs="Montserrat" w:eastAsia="Montserrat" w:hAnsi="Montserrat"/>
          <w:b w:val="1"/>
          <w:i w:val="1"/>
          <w:sz w:val="28"/>
          <w:szCs w:val="28"/>
          <w:rtl w:val="0"/>
        </w:rPr>
        <w:t xml:space="preserve">smartwatch</w:t>
      </w:r>
      <w:r w:rsidDel="00000000" w:rsidR="00000000" w:rsidRPr="00000000">
        <w:rPr>
          <w:rFonts w:ascii="Montserrat" w:cs="Montserrat" w:eastAsia="Montserrat" w:hAnsi="Montserrat"/>
          <w:b w:val="1"/>
          <w:sz w:val="28"/>
          <w:szCs w:val="28"/>
          <w:rtl w:val="0"/>
        </w:rPr>
        <w:t xml:space="preserve">, es todo lo que desearás que te regalen</w:t>
      </w:r>
    </w:p>
    <w:p w:rsidR="00000000" w:rsidDel="00000000" w:rsidP="00000000" w:rsidRDefault="00000000" w:rsidRPr="00000000" w14:paraId="00000004">
      <w:pPr>
        <w:spacing w:line="276.0005454545455" w:lineRule="auto"/>
        <w:jc w:val="center"/>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5">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20 agosto de 2021.- </w:t>
      </w:r>
      <w:r w:rsidDel="00000000" w:rsidR="00000000" w:rsidRPr="00000000">
        <w:rPr>
          <w:rFonts w:ascii="Montserrat" w:cs="Montserrat" w:eastAsia="Montserrat" w:hAnsi="Montserrat"/>
          <w:rtl w:val="0"/>
        </w:rPr>
        <w:t xml:space="preserve">Imagina un reloj inteligente que además de hacerte llegar a tiempo a cada reunión y ayudarte a alcanzar tu marca al correr, tenga el poder de darle ese giro elegante a tu look. MICHAEL KORS lo tiene y se trata del nuevo </w:t>
      </w:r>
      <w:r w:rsidDel="00000000" w:rsidR="00000000" w:rsidRPr="00000000">
        <w:rPr>
          <w:rFonts w:ascii="Montserrat" w:cs="Montserrat" w:eastAsia="Montserrat" w:hAnsi="Montserrat"/>
          <w:i w:val="1"/>
          <w:rtl w:val="0"/>
        </w:rPr>
        <w:t xml:space="preserve">Access Gen 6 Bradshaw</w:t>
      </w:r>
      <w:r w:rsidDel="00000000" w:rsidR="00000000" w:rsidRPr="00000000">
        <w:rPr>
          <w:rFonts w:ascii="Montserrat" w:cs="Montserrat" w:eastAsia="Montserrat" w:hAnsi="Montserrat"/>
          <w:rtl w:val="0"/>
        </w:rPr>
        <w:t xml:space="preserve"> diseñado en cuatro elegantes colores, que sumará mucho estilo a lo que sea que lleves puesto. </w:t>
      </w:r>
    </w:p>
    <w:p w:rsidR="00000000" w:rsidDel="00000000" w:rsidP="00000000" w:rsidRDefault="00000000" w:rsidRPr="00000000" w14:paraId="00000006">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¿Quieres conocer las razones por las que este recién llegado reloj será la pieza de la temporada?</w:t>
      </w:r>
    </w:p>
    <w:p w:rsidR="00000000" w:rsidDel="00000000" w:rsidP="00000000" w:rsidRDefault="00000000" w:rsidRPr="00000000" w14:paraId="00000008">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1. Increíblemente elegante y práctico</w:t>
      </w:r>
      <w:r w:rsidDel="00000000" w:rsidR="00000000" w:rsidRPr="00000000">
        <w:rPr>
          <w:rFonts w:ascii="Montserrat" w:cs="Montserrat" w:eastAsia="Montserrat" w:hAnsi="Montserrat"/>
          <w:rtl w:val="0"/>
        </w:rPr>
        <w:t xml:space="preserve">. Todos te preguntarán por él. Y es que, además de cargarse en 30 minutos, tiene un </w:t>
      </w:r>
      <w:r w:rsidDel="00000000" w:rsidR="00000000" w:rsidRPr="00000000">
        <w:rPr>
          <w:rFonts w:ascii="Montserrat" w:cs="Montserrat" w:eastAsia="Montserrat" w:hAnsi="Montserrat"/>
          <w:i w:val="1"/>
          <w:rtl w:val="0"/>
        </w:rPr>
        <w:t xml:space="preserve">software</w:t>
      </w:r>
      <w:r w:rsidDel="00000000" w:rsidR="00000000" w:rsidRPr="00000000">
        <w:rPr>
          <w:rFonts w:ascii="Montserrat" w:cs="Montserrat" w:eastAsia="Montserrat" w:hAnsi="Montserrat"/>
          <w:rtl w:val="0"/>
        </w:rPr>
        <w:t xml:space="preserve"> avanzado para monitorear todas tus actividades. Si te encanta la moda tendrás hasta 14 carátulas para elegir, según tu estado de ánimo o color de vestido, así como brazaletes en tipo oro rosa o amarillo con diamantes, bicolor en acero y oro, y otro con correas intercambiables. </w:t>
      </w:r>
    </w:p>
    <w:p w:rsidR="00000000" w:rsidDel="00000000" w:rsidP="00000000" w:rsidRDefault="00000000" w:rsidRPr="00000000" w14:paraId="0000000A">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2. Nunca te abandona</w:t>
      </w:r>
      <w:r w:rsidDel="00000000" w:rsidR="00000000" w:rsidRPr="00000000">
        <w:rPr>
          <w:rFonts w:ascii="Montserrat" w:cs="Montserrat" w:eastAsia="Montserrat" w:hAnsi="Montserrat"/>
          <w:rtl w:val="0"/>
        </w:rPr>
        <w:t xml:space="preserve">. ¡Olvídate de buscar dónde cargar tu reloj! El nuevo </w:t>
      </w:r>
      <w:r w:rsidDel="00000000" w:rsidR="00000000" w:rsidRPr="00000000">
        <w:rPr>
          <w:rFonts w:ascii="Montserrat" w:cs="Montserrat" w:eastAsia="Montserrat" w:hAnsi="Montserrat"/>
          <w:i w:val="1"/>
          <w:rtl w:val="0"/>
        </w:rPr>
        <w:t xml:space="preserve">Access Gen 6</w:t>
      </w:r>
      <w:r w:rsidDel="00000000" w:rsidR="00000000" w:rsidRPr="00000000">
        <w:rPr>
          <w:rFonts w:ascii="Montserrat" w:cs="Montserrat" w:eastAsia="Montserrat" w:hAnsi="Montserrat"/>
          <w:rtl w:val="0"/>
        </w:rPr>
        <w:t xml:space="preserve"> tiene una batería tan durable y mayor a la de cualquier otro </w:t>
      </w:r>
      <w:r w:rsidDel="00000000" w:rsidR="00000000" w:rsidRPr="00000000">
        <w:rPr>
          <w:rFonts w:ascii="Montserrat" w:cs="Montserrat" w:eastAsia="Montserrat" w:hAnsi="Montserrat"/>
          <w:i w:val="1"/>
          <w:rtl w:val="0"/>
        </w:rPr>
        <w:t xml:space="preserve">smartwatch</w:t>
      </w:r>
      <w:r w:rsidDel="00000000" w:rsidR="00000000" w:rsidRPr="00000000">
        <w:rPr>
          <w:rFonts w:ascii="Montserrat" w:cs="Montserrat" w:eastAsia="Montserrat" w:hAnsi="Montserrat"/>
          <w:rtl w:val="0"/>
        </w:rPr>
        <w:t xml:space="preserve">, que podrás ir a tus clases de natación, salir a desayunar con las amigas y hacer todas tus actividades, sin tener que preocuparte gracias a sus más de 24 horas de vida.</w:t>
      </w:r>
    </w:p>
    <w:p w:rsidR="00000000" w:rsidDel="00000000" w:rsidP="00000000" w:rsidRDefault="00000000" w:rsidRPr="00000000" w14:paraId="0000000C">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3. Te mantiene siempre fit.</w:t>
      </w:r>
      <w:r w:rsidDel="00000000" w:rsidR="00000000" w:rsidRPr="00000000">
        <w:rPr>
          <w:rFonts w:ascii="Montserrat" w:cs="Montserrat" w:eastAsia="Montserrat" w:hAnsi="Montserrat"/>
          <w:rtl w:val="0"/>
        </w:rPr>
        <w:t xml:space="preserve"> Hay tantas formas de realizar un seguimiento de tu rutina de ejercicios, pero el único que te mostrará los resultados precisos será este reloj inteligente que, encima de mantener todas las funciones </w:t>
      </w:r>
      <w:r w:rsidDel="00000000" w:rsidR="00000000" w:rsidRPr="00000000">
        <w:rPr>
          <w:rFonts w:ascii="Montserrat" w:cs="Montserrat" w:eastAsia="Montserrat" w:hAnsi="Montserrat"/>
          <w:i w:val="1"/>
          <w:rtl w:val="0"/>
        </w:rPr>
        <w:t xml:space="preserve">wellness</w:t>
      </w:r>
      <w:r w:rsidDel="00000000" w:rsidR="00000000" w:rsidRPr="00000000">
        <w:rPr>
          <w:rFonts w:ascii="Montserrat" w:cs="Montserrat" w:eastAsia="Montserrat" w:hAnsi="Montserrat"/>
          <w:rtl w:val="0"/>
        </w:rPr>
        <w:t xml:space="preserve"> de sus antecesores, cuenta con un nuevo monitor de ritmo cardíaco para lecturas más precisas y un seguimiento automático de tu actividad física, que mantendrá tus calorías bajo control. </w:t>
      </w:r>
    </w:p>
    <w:p w:rsidR="00000000" w:rsidDel="00000000" w:rsidP="00000000" w:rsidRDefault="00000000" w:rsidRPr="00000000" w14:paraId="0000000E">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4. Su diseño es funcional</w:t>
      </w:r>
      <w:r w:rsidDel="00000000" w:rsidR="00000000" w:rsidRPr="00000000">
        <w:rPr>
          <w:rFonts w:ascii="Montserrat" w:cs="Montserrat" w:eastAsia="Montserrat" w:hAnsi="Montserrat"/>
          <w:rtl w:val="0"/>
        </w:rPr>
        <w:t xml:space="preserve">. Sabemos que a lo largo del día tienes múltiples tareas que resolver, MICHAEL KORS te las simplifica con este accesorio diseñado totalmente para ser personalizable, ya que puedes cambiar la imagen de la carátula a cualquiera de sus opciones y combinarlo con tu bolso o aretes en cualquier momento del día.  </w:t>
      </w:r>
    </w:p>
    <w:p w:rsidR="00000000" w:rsidDel="00000000" w:rsidP="00000000" w:rsidRDefault="00000000" w:rsidRPr="00000000" w14:paraId="00000010">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5. Es el más inteligente de todos</w:t>
      </w:r>
      <w:r w:rsidDel="00000000" w:rsidR="00000000" w:rsidRPr="00000000">
        <w:rPr>
          <w:rFonts w:ascii="Montserrat" w:cs="Montserrat" w:eastAsia="Montserrat" w:hAnsi="Montserrat"/>
          <w:rtl w:val="0"/>
        </w:rPr>
        <w:t xml:space="preserve">. La media naranja que sí puedes llevar a donde quieras, ya que es uno de los primeros </w:t>
      </w:r>
      <w:r w:rsidDel="00000000" w:rsidR="00000000" w:rsidRPr="00000000">
        <w:rPr>
          <w:rFonts w:ascii="Montserrat" w:cs="Montserrat" w:eastAsia="Montserrat" w:hAnsi="Montserrat"/>
          <w:i w:val="1"/>
          <w:rtl w:val="0"/>
        </w:rPr>
        <w:t xml:space="preserve">smartwatches</w:t>
      </w:r>
      <w:r w:rsidDel="00000000" w:rsidR="00000000" w:rsidRPr="00000000">
        <w:rPr>
          <w:rFonts w:ascii="Montserrat" w:cs="Montserrat" w:eastAsia="Montserrat" w:hAnsi="Montserrat"/>
          <w:rtl w:val="0"/>
        </w:rPr>
        <w:t xml:space="preserve"> Wear OS del mercado con chipset </w:t>
      </w:r>
      <w:r w:rsidDel="00000000" w:rsidR="00000000" w:rsidRPr="00000000">
        <w:rPr>
          <w:rFonts w:ascii="Montserrat" w:cs="Montserrat" w:eastAsia="Montserrat" w:hAnsi="Montserrat"/>
          <w:i w:val="1"/>
          <w:rtl w:val="0"/>
        </w:rPr>
        <w:t xml:space="preserve">Qualcomm 4100+</w:t>
      </w:r>
      <w:r w:rsidDel="00000000" w:rsidR="00000000" w:rsidRPr="00000000">
        <w:rPr>
          <w:rFonts w:ascii="Montserrat" w:cs="Montserrat" w:eastAsia="Montserrat" w:hAnsi="Montserrat"/>
          <w:rtl w:val="0"/>
        </w:rPr>
        <w:t xml:space="preserve"> que mantiene la pantalla de alta resolución siempre encendida, y su innovadora aplicación </w:t>
      </w:r>
      <w:r w:rsidDel="00000000" w:rsidR="00000000" w:rsidRPr="00000000">
        <w:rPr>
          <w:rFonts w:ascii="Montserrat" w:cs="Montserrat" w:eastAsia="Montserrat" w:hAnsi="Montserrat"/>
          <w:i w:val="1"/>
          <w:rtl w:val="0"/>
        </w:rPr>
        <w:t xml:space="preserve">My Social</w:t>
      </w:r>
      <w:r w:rsidDel="00000000" w:rsidR="00000000" w:rsidRPr="00000000">
        <w:rPr>
          <w:rFonts w:ascii="Montserrat" w:cs="Montserrat" w:eastAsia="Montserrat" w:hAnsi="Montserrat"/>
          <w:rtl w:val="0"/>
        </w:rPr>
        <w:t xml:space="preserve"> para estar al día con tus redes sociales. </w:t>
      </w:r>
    </w:p>
    <w:p w:rsidR="00000000" w:rsidDel="00000000" w:rsidP="00000000" w:rsidRDefault="00000000" w:rsidRPr="00000000" w14:paraId="00000012">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nuevo </w:t>
      </w:r>
      <w:r w:rsidDel="00000000" w:rsidR="00000000" w:rsidRPr="00000000">
        <w:rPr>
          <w:rFonts w:ascii="Montserrat" w:cs="Montserrat" w:eastAsia="Montserrat" w:hAnsi="Montserrat"/>
          <w:i w:val="1"/>
          <w:rtl w:val="0"/>
        </w:rPr>
        <w:t xml:space="preserve">Access Gen 6 Bradshaw</w:t>
      </w:r>
      <w:r w:rsidDel="00000000" w:rsidR="00000000" w:rsidRPr="00000000">
        <w:rPr>
          <w:rFonts w:ascii="Montserrat" w:cs="Montserrat" w:eastAsia="Montserrat" w:hAnsi="Montserrat"/>
          <w:rtl w:val="0"/>
        </w:rPr>
        <w:t xml:space="preserve"> de MICHAEL KORS es la pieza perfecta para la mujer que ama la moda, la innovación y se mantiene saludable.  </w:t>
      </w:r>
    </w:p>
    <w:p w:rsidR="00000000" w:rsidDel="00000000" w:rsidP="00000000" w:rsidRDefault="00000000" w:rsidRPr="00000000" w14:paraId="00000014">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Descubre la variedad de modelos del Access Gen 6 de Michael Kors en </w:t>
      </w:r>
      <w:hyperlink r:id="rId7">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Fonts w:ascii="Montserrat" w:cs="Montserrat" w:eastAsia="Montserrat" w:hAnsi="Montserrat"/>
          <w:rtl w:val="0"/>
        </w:rPr>
        <w:t xml:space="preserve">, </w:t>
      </w:r>
      <w:hyperlink r:id="rId8">
        <w:r w:rsidDel="00000000" w:rsidR="00000000" w:rsidRPr="00000000">
          <w:rPr>
            <w:rFonts w:ascii="Montserrat" w:cs="Montserrat" w:eastAsia="Montserrat" w:hAnsi="Montserrat"/>
            <w:color w:val="1155cc"/>
            <w:u w:val="single"/>
            <w:rtl w:val="0"/>
          </w:rPr>
          <w:t xml:space="preserve">El Palacio de Hierro</w:t>
        </w:r>
      </w:hyperlink>
      <w:r w:rsidDel="00000000" w:rsidR="00000000" w:rsidRPr="00000000">
        <w:rPr>
          <w:rFonts w:ascii="Montserrat" w:cs="Montserrat" w:eastAsia="Montserrat" w:hAnsi="Montserrat"/>
          <w:rtl w:val="0"/>
        </w:rPr>
        <w:t xml:space="preserve">, </w:t>
      </w:r>
      <w:hyperlink r:id="rId9">
        <w:r w:rsidDel="00000000" w:rsidR="00000000" w:rsidRPr="00000000">
          <w:rPr>
            <w:rFonts w:ascii="Montserrat" w:cs="Montserrat" w:eastAsia="Montserrat" w:hAnsi="Montserrat"/>
            <w:color w:val="1155cc"/>
            <w:u w:val="single"/>
            <w:rtl w:val="0"/>
          </w:rPr>
          <w:t xml:space="preserve">Amazon México</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6">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9">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Acerca de Michael Kors</w:t>
      </w:r>
    </w:p>
    <w:p w:rsidR="00000000" w:rsidDel="00000000" w:rsidP="00000000" w:rsidRDefault="00000000" w:rsidRPr="00000000" w14:paraId="0000001B">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Michael Kors es un galardonado diseñador de accesorios de lujo y prêt-à-porter de renombre mundial. Su compañía homónima, establecida en 1981, actualmente produce una gama de productos bajo la Colección Michael Kors, MICHAEL Michael Kors y Michael Kors Mens, incluidos accesorios, calzado, tecnología portátil, relojes y una línea completa de fragancias. Las tiendas Michael Kors operan en las ciudades más prestigiosas del mundo. Además, Michael Kors opera tiendas digitales en Norteamérica, Europa y Asia, ofreciendo a los clientes una experiencia omnicanal perfecta.</w:t>
      </w:r>
    </w:p>
    <w:p w:rsidR="00000000" w:rsidDel="00000000" w:rsidP="00000000" w:rsidRDefault="00000000" w:rsidRPr="00000000" w14:paraId="0000001C">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CONTACTO PARA PRENSA:</w:t>
      </w:r>
    </w:p>
    <w:p w:rsidR="00000000" w:rsidDel="00000000" w:rsidP="00000000" w:rsidRDefault="00000000" w:rsidRPr="00000000" w14:paraId="0000001E">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Ana Paula Pavón/ PR Expert</w:t>
      </w:r>
    </w:p>
    <w:p w:rsidR="00000000" w:rsidDel="00000000" w:rsidP="00000000" w:rsidRDefault="00000000" w:rsidRPr="00000000" w14:paraId="0000001F">
      <w:pPr>
        <w:spacing w:line="276.0005454545455"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ana.pavon@another.co </w:t>
      </w:r>
    </w:p>
    <w:p w:rsidR="00000000" w:rsidDel="00000000" w:rsidP="00000000" w:rsidRDefault="00000000" w:rsidRPr="00000000" w14:paraId="00000020">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head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line="276" w:lineRule="auto"/>
      <w:jc w:val="center"/>
      <w:rPr/>
    </w:pPr>
    <w:r w:rsidDel="00000000" w:rsidR="00000000" w:rsidRPr="00000000">
      <w:rPr/>
      <w:drawing>
        <wp:inline distB="114300" distT="114300" distL="114300" distR="114300">
          <wp:extent cx="3267075" cy="3143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67075" cy="3143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amazon.com.m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verpool.com.mx/tienda/home" TargetMode="External"/><Relationship Id="rId8" Type="http://schemas.openxmlformats.org/officeDocument/2006/relationships/hyperlink" Target="https://www.elpalaciodehierro.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Mb/ZEPlU5+KxS2IVBZe34+HqIw==">AMUW2mVO3qKb31V+eIof3sFNQeCZ9zsXBTNxBGld7+AFICqgjmONBAjlrenwxvKAAkcttZ56U5mcsl6CGNNW5yQZW6vjKYgFWsia1QfTf53WWjh+XS+QluY=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